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53" w:rsidRDefault="00852853" w:rsidP="00852853">
      <w:pPr>
        <w:widowControl/>
        <w:jc w:val="center"/>
        <w:rPr>
          <w:rFonts w:ascii="Helvetica" w:hAnsi="Helvetica" w:cs="Helvetica"/>
          <w:b/>
          <w:bCs/>
          <w:color w:val="666666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666666"/>
          <w:sz w:val="36"/>
          <w:szCs w:val="36"/>
          <w:lang w:eastAsia="en-US"/>
        </w:rPr>
        <w:drawing>
          <wp:inline distT="0" distB="0" distL="0" distR="0">
            <wp:extent cx="1904999" cy="571500"/>
            <wp:effectExtent l="19050" t="0" r="1" b="0"/>
            <wp:docPr id="2" name="Picture 1" descr="cipslogo with acronymre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rev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53" w:rsidRDefault="00852853" w:rsidP="00852853">
      <w:pPr>
        <w:pStyle w:val="Heading1"/>
        <w:jc w:val="center"/>
      </w:pPr>
      <w:r>
        <w:t>Information Systems and Technology Accreditation Council (ISTAC)</w:t>
      </w:r>
    </w:p>
    <w:p w:rsidR="00E438EF" w:rsidRDefault="00E438EF" w:rsidP="00852853">
      <w:pPr>
        <w:pStyle w:val="Heading1"/>
        <w:jc w:val="center"/>
      </w:pPr>
      <w:r>
        <w:t>Proposed Two-Day Visit Agenda</w:t>
      </w:r>
      <w:r>
        <w:br/>
      </w:r>
    </w:p>
    <w:p w:rsidR="00E438EF" w:rsidRDefault="00E438EF">
      <w:pPr>
        <w:pStyle w:val="NormalWeb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Assumptions:</w:t>
      </w:r>
      <w:r>
        <w:rPr>
          <w:rFonts w:ascii="Times New Roman" w:hAnsi="Times New Roman" w:cs="Times New Roman"/>
        </w:rPr>
        <w:t xml:space="preserve"> </w:t>
      </w:r>
    </w:p>
    <w:p w:rsidR="00E438EF" w:rsidRDefault="00E438EF">
      <w:pPr>
        <w:widowControl/>
        <w:numPr>
          <w:ilvl w:val="0"/>
          <w:numId w:val="1"/>
        </w:numPr>
        <w:tabs>
          <w:tab w:val="left" w:pos="720"/>
        </w:tabs>
        <w:spacing w:before="99" w:after="99"/>
      </w:pPr>
      <w:r>
        <w:t xml:space="preserve">Suggested times are flexible and can be changed to accommodate the institution's needs. </w:t>
      </w:r>
    </w:p>
    <w:p w:rsidR="00E438EF" w:rsidRDefault="00E438EF">
      <w:pPr>
        <w:widowControl/>
        <w:numPr>
          <w:ilvl w:val="0"/>
          <w:numId w:val="1"/>
        </w:numPr>
        <w:tabs>
          <w:tab w:val="left" w:pos="720"/>
        </w:tabs>
        <w:spacing w:before="99" w:after="99"/>
      </w:pPr>
      <w:r>
        <w:t xml:space="preserve">Titles refer to generically used terms, and reflect an area of responsibility. </w:t>
      </w:r>
    </w:p>
    <w:p w:rsidR="00E438EF" w:rsidRDefault="00E438EF">
      <w:pPr>
        <w:widowControl/>
        <w:numPr>
          <w:ilvl w:val="0"/>
          <w:numId w:val="1"/>
        </w:numPr>
        <w:tabs>
          <w:tab w:val="left" w:pos="720"/>
        </w:tabs>
        <w:spacing w:before="99" w:after="99"/>
      </w:pPr>
      <w:r>
        <w:t xml:space="preserve">The visitation </w:t>
      </w:r>
      <w:r w:rsidR="00852853">
        <w:t>team requests</w:t>
      </w:r>
      <w:r>
        <w:t xml:space="preserve"> a meeting room where they can have their private meetings during the visit and also meet with the faculty. </w:t>
      </w:r>
    </w:p>
    <w:p w:rsidR="00E438EF" w:rsidRDefault="00E438EF">
      <w:pPr>
        <w:widowControl/>
        <w:numPr>
          <w:ilvl w:val="0"/>
          <w:numId w:val="1"/>
        </w:numPr>
        <w:tabs>
          <w:tab w:val="left" w:pos="720"/>
        </w:tabs>
        <w:spacing w:before="99" w:after="99"/>
      </w:pPr>
      <w:r>
        <w:t xml:space="preserve">The final agenda needs to be available to the team at least 3 weeks prior to the visit. </w:t>
      </w:r>
    </w:p>
    <w:p w:rsidR="00852853" w:rsidRDefault="00852853">
      <w:pPr>
        <w:pStyle w:val="NormalWeb"/>
        <w:widowControl/>
        <w:rPr>
          <w:rFonts w:ascii="Times New Roman" w:hAnsi="Times New Roman" w:cs="Times New Roman"/>
          <w:b/>
          <w:bCs/>
        </w:rPr>
      </w:pPr>
    </w:p>
    <w:p w:rsidR="00E438EF" w:rsidRDefault="00E438EF">
      <w:pPr>
        <w:pStyle w:val="NormalWeb"/>
        <w:widowControl/>
        <w:rPr>
          <w:lang w:val="en-CA"/>
        </w:rPr>
      </w:pPr>
      <w:r>
        <w:rPr>
          <w:rFonts w:ascii="Times New Roman" w:hAnsi="Times New Roman" w:cs="Times New Roman"/>
          <w:b/>
          <w:bCs/>
        </w:rPr>
        <w:t xml:space="preserve">Day One 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/>
      </w:tblPr>
      <w:tblGrid>
        <w:gridCol w:w="2350"/>
        <w:gridCol w:w="2337"/>
        <w:gridCol w:w="2336"/>
        <w:gridCol w:w="2336"/>
      </w:tblGrid>
      <w:tr w:rsidR="00E438EF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E438EF" w:rsidRDefault="00E438EF">
            <w:pPr>
              <w:widowControl/>
              <w:jc w:val="center"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Room Number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Individual(s) Name(s)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Meeting with Program Head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9:00 a.m. - 9:30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Tour of Campus (including computer centre and laboratories)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9:30 a.m. - 10:15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</w:pPr>
            <w:r>
              <w:t xml:space="preserve">Meeting with Program Faculty </w:t>
            </w:r>
          </w:p>
          <w:p w:rsidR="00E438EF" w:rsidRDefault="00E438EF">
            <w:pPr>
              <w:pStyle w:val="NormalWeb"/>
              <w:widowControl/>
              <w:rPr>
                <w:lang w:val="en-CA"/>
              </w:rPr>
            </w:pPr>
            <w:r>
              <w:rPr>
                <w:rFonts w:ascii="Times New Roman" w:hAnsi="Times New Roman" w:cs="Times New Roman"/>
              </w:rPr>
              <w:t>* The timing of this meeting will depend on the number of faculty.</w:t>
            </w:r>
            <w:r>
              <w:rPr>
                <w:rFonts w:ascii="Times New Roman" w:hAnsi="Times New Roman" w:cs="Times New Roman"/>
              </w:rPr>
              <w:br/>
              <w:t>* Faculty meetings should be set up in groups of two, three or four.</w:t>
            </w:r>
            <w:r>
              <w:rPr>
                <w:rFonts w:ascii="Times New Roman" w:hAnsi="Times New Roman" w:cs="Times New Roman"/>
              </w:rPr>
              <w:br/>
              <w:t>* Approx. 10 to 15 minutes should be allocated per group of</w:t>
            </w:r>
            <w:proofErr w:type="gramStart"/>
            <w:r>
              <w:rPr>
                <w:rFonts w:ascii="Times New Roman" w:hAnsi="Times New Roman" w:cs="Times New Roman"/>
              </w:rPr>
              <w:t>  faculty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10:15 a.m. - 11:15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Team Review of Teaching Materials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11:15 a.m. - 12:00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 xml:space="preserve">Students - Lunch </w:t>
            </w:r>
            <w:r>
              <w:lastRenderedPageBreak/>
              <w:t>Interview</w:t>
            </w:r>
            <w:r>
              <w:br/>
              <w:t>* Prior to the visit the team should be provided with a list of students from each year. The team will then make the selection and provide the Department with the names of the individuals they wish to meet with.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lastRenderedPageBreak/>
              <w:t>12:00 - 1:15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lastRenderedPageBreak/>
              <w:t xml:space="preserve">Meeting with Support Faculty (i.e. markers, T.A. etc.)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1:15 p.m. - 1:45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Team Review of Curriculum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 xml:space="preserve">1:45 </w:t>
            </w:r>
            <w:proofErr w:type="spellStart"/>
            <w:r>
              <w:t>p.m</w:t>
            </w:r>
            <w:proofErr w:type="spellEnd"/>
            <w:r>
              <w:t xml:space="preserve"> - 2:15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Meetings with senior administrators</w:t>
            </w:r>
            <w:r>
              <w:br/>
              <w:t>Dean</w:t>
            </w:r>
            <w:r>
              <w:br/>
              <w:t>VP Education/Academic</w:t>
            </w:r>
            <w:r>
              <w:br/>
              <w:t>Anyone else the Department deems appropriate</w:t>
            </w:r>
            <w:r>
              <w:br/>
              <w:t>President/Vice President (if available)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2:15 p.m. - 4:00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First Day debriefing with Program Head to check for factual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4:00 p.m. - 4:30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End of Visit Day One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4:30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</w:tbl>
    <w:p w:rsidR="00E438EF" w:rsidRDefault="00E438EF">
      <w:pPr>
        <w:pStyle w:val="NormalWeb"/>
        <w:widowControl/>
        <w:rPr>
          <w:lang w:val="en-CA"/>
        </w:rPr>
      </w:pPr>
    </w:p>
    <w:p w:rsidR="00E438EF" w:rsidRDefault="00E438EF">
      <w:pPr>
        <w:widowControl/>
      </w:pPr>
    </w:p>
    <w:p w:rsidR="00E438EF" w:rsidRDefault="00E438EF">
      <w:pPr>
        <w:pStyle w:val="NormalWeb"/>
        <w:widowControl/>
        <w:rPr>
          <w:lang w:val="en-CA"/>
        </w:rPr>
      </w:pPr>
      <w:r>
        <w:rPr>
          <w:rFonts w:ascii="Times New Roman" w:hAnsi="Times New Roman" w:cs="Times New Roman"/>
          <w:b/>
          <w:bCs/>
        </w:rPr>
        <w:t>Day Two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/>
      </w:tblPr>
      <w:tblGrid>
        <w:gridCol w:w="3189"/>
        <w:gridCol w:w="2165"/>
        <w:gridCol w:w="2037"/>
        <w:gridCol w:w="2037"/>
      </w:tblGrid>
      <w:tr w:rsidR="00E438EF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E438EF" w:rsidRDefault="00E438EF">
            <w:pPr>
              <w:widowControl/>
              <w:jc w:val="center"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rPr>
                <w:b/>
                <w:bCs/>
              </w:rPr>
              <w:t>Suggested Time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 xml:space="preserve">Meeting with Program Head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9:00 a.m. - 9:15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Meeting with Registration/Admissions/Student Support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9:15 a.m. - 10:00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 xml:space="preserve">Team Meeting with </w:t>
            </w:r>
            <w:proofErr w:type="gramStart"/>
            <w:r>
              <w:t>Graduates</w:t>
            </w:r>
            <w:proofErr w:type="gramEnd"/>
            <w:r>
              <w:br/>
              <w:t xml:space="preserve">(this can either be arranged as a face-to-face meeting or via a conference call. Prior to the visit </w:t>
            </w:r>
            <w:r>
              <w:lastRenderedPageBreak/>
              <w:t>the team is provided with a list of graduates. The team then chooses whom they wish to meet with and the school contacts these individuals)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lastRenderedPageBreak/>
              <w:t>10:00 a.m. - 11:00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lastRenderedPageBreak/>
              <w:t>Team meeting with administrative and technical support staff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11:00 a.m. - 11:30 a.m.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Team Break (or meetings with individuals not available during other times)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11:30 a.m. - 12:00 noon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Lunch and Meeting with Advisory Committee members (this can either be arranged as a face-to-face meeting or via a conference call. The team needs to meet with a minimum of 3 (or more) members of the program's Advisory Committee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12:00 noon - 1:30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Tour of Library and Meeting with Librarians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1:30 p.m. - 2:15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Team Review and Drafting of Initial Findings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2:15 p.m. - 3:45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Final Debriefing with Program Head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3:45 p.m. - 4:15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  <w:tr w:rsidR="00E438EF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End of Accreditation Visit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4:15/30 p.m.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EF" w:rsidRDefault="00E438EF">
            <w:pPr>
              <w:widowControl/>
              <w:rPr>
                <w:rFonts w:ascii="Helvetica" w:hAnsi="Helvetica" w:cs="Helvetica"/>
                <w:lang w:val="en-CA"/>
              </w:rPr>
            </w:pPr>
            <w:r>
              <w:t> </w:t>
            </w:r>
          </w:p>
        </w:tc>
      </w:tr>
    </w:tbl>
    <w:p w:rsidR="00E438EF" w:rsidRDefault="00E438EF">
      <w:pPr>
        <w:pStyle w:val="NormalWeb"/>
        <w:widowControl/>
        <w:rPr>
          <w:lang w:val="en-CA"/>
        </w:rPr>
      </w:pPr>
    </w:p>
    <w:sectPr w:rsidR="00E438EF" w:rsidSect="00A96760">
      <w:type w:val="continuous"/>
      <w:pgSz w:w="12240" w:h="15840"/>
      <w:pgMar w:top="1440" w:right="1800" w:bottom="1440" w:left="108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F2"/>
    <w:multiLevelType w:val="singleLevel"/>
    <w:tmpl w:val="0000040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B5AA3"/>
    <w:rsid w:val="000567D7"/>
    <w:rsid w:val="001D52F4"/>
    <w:rsid w:val="004B5AA3"/>
    <w:rsid w:val="005B2F5A"/>
    <w:rsid w:val="007D65DE"/>
    <w:rsid w:val="00852853"/>
    <w:rsid w:val="00A96760"/>
    <w:rsid w:val="00B87474"/>
    <w:rsid w:val="00E4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6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760"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760"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760"/>
    <w:pPr>
      <w:spacing w:before="440" w:after="60"/>
      <w:outlineLvl w:val="2"/>
    </w:pPr>
    <w:rPr>
      <w:rFonts w:ascii="Arial" w:hAnsi="Arial" w:cs="Arial"/>
      <w:b/>
      <w:bCs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760"/>
    <w:pPr>
      <w:spacing w:before="440" w:after="60"/>
      <w:outlineLvl w:val="3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7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7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7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760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567D7"/>
    <w:pPr>
      <w:widowControl/>
      <w:autoSpaceDE/>
      <w:autoSpaceDN/>
      <w:adjustRightInd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0"/>
    <w:rPr>
      <w:rFonts w:ascii="Tahoma" w:hAnsi="Tahoma" w:cs="Tahoma"/>
      <w:sz w:val="16"/>
      <w:szCs w:val="16"/>
      <w:lang w:val="en-US"/>
    </w:rPr>
  </w:style>
  <w:style w:type="paragraph" w:customStyle="1" w:styleId="Contents1">
    <w:name w:val="Contents 1"/>
    <w:basedOn w:val="Normal"/>
    <w:next w:val="Normal"/>
    <w:uiPriority w:val="99"/>
    <w:rsid w:val="00A96760"/>
    <w:pPr>
      <w:ind w:left="720" w:hanging="431"/>
    </w:pPr>
    <w:rPr>
      <w:rFonts w:ascii="Helvetica" w:hAnsi="Helvetica" w:cs="Helvetica"/>
      <w:lang w:val="en-CA"/>
    </w:rPr>
  </w:style>
  <w:style w:type="paragraph" w:customStyle="1" w:styleId="Contents2">
    <w:name w:val="Contents 2"/>
    <w:basedOn w:val="Normal"/>
    <w:next w:val="Normal"/>
    <w:uiPriority w:val="99"/>
    <w:rsid w:val="00A96760"/>
    <w:pPr>
      <w:ind w:left="1440" w:hanging="431"/>
    </w:pPr>
    <w:rPr>
      <w:rFonts w:ascii="Helvetica" w:hAnsi="Helvetica" w:cs="Helvetica"/>
      <w:lang w:val="en-CA"/>
    </w:rPr>
  </w:style>
  <w:style w:type="paragraph" w:customStyle="1" w:styleId="Contents3">
    <w:name w:val="Contents 3"/>
    <w:basedOn w:val="Normal"/>
    <w:next w:val="Normal"/>
    <w:uiPriority w:val="99"/>
    <w:rsid w:val="00A96760"/>
    <w:pPr>
      <w:ind w:left="2160" w:hanging="431"/>
    </w:pPr>
    <w:rPr>
      <w:rFonts w:ascii="Helvetica" w:hAnsi="Helvetica" w:cs="Helvetica"/>
      <w:lang w:val="en-CA"/>
    </w:rPr>
  </w:style>
  <w:style w:type="paragraph" w:customStyle="1" w:styleId="LowerRomanList">
    <w:name w:val="Lower Roman List"/>
    <w:basedOn w:val="Normal"/>
    <w:uiPriority w:val="99"/>
    <w:rsid w:val="00A96760"/>
    <w:pPr>
      <w:ind w:left="720" w:hanging="431"/>
    </w:pPr>
    <w:rPr>
      <w:rFonts w:ascii="Helvetica" w:hAnsi="Helvetica" w:cs="Helvetica"/>
      <w:lang w:val="en-CA"/>
    </w:rPr>
  </w:style>
  <w:style w:type="paragraph" w:customStyle="1" w:styleId="NumberedHeading1">
    <w:name w:val="Numbered Heading 1"/>
    <w:basedOn w:val="Heading1"/>
    <w:next w:val="Normal"/>
    <w:uiPriority w:val="99"/>
    <w:rsid w:val="00A96760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A96760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96760"/>
    <w:pPr>
      <w:widowControl/>
      <w:autoSpaceDE/>
      <w:autoSpaceDN/>
      <w:adjustRightInd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760"/>
    <w:rPr>
      <w:sz w:val="20"/>
      <w:szCs w:val="20"/>
      <w:lang w:val="en-US"/>
    </w:rPr>
  </w:style>
  <w:style w:type="paragraph" w:customStyle="1" w:styleId="Contents4">
    <w:name w:val="Contents 4"/>
    <w:basedOn w:val="Normal"/>
    <w:next w:val="Normal"/>
    <w:uiPriority w:val="99"/>
    <w:rsid w:val="00A96760"/>
    <w:pPr>
      <w:ind w:left="2880" w:hanging="431"/>
    </w:pPr>
    <w:rPr>
      <w:rFonts w:ascii="Helvetica" w:hAnsi="Helvetica" w:cs="Helvetica"/>
      <w:lang w:val="en-CA"/>
    </w:rPr>
  </w:style>
  <w:style w:type="paragraph" w:customStyle="1" w:styleId="DiamondList">
    <w:name w:val="Diamond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List">
    <w:name w:val="Numbered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">
    <w:name w:val="Reference"/>
    <w:uiPriority w:val="99"/>
    <w:rsid w:val="00A96760"/>
    <w:rPr>
      <w:sz w:val="20"/>
      <w:szCs w:val="20"/>
    </w:rPr>
  </w:style>
  <w:style w:type="paragraph" w:customStyle="1" w:styleId="TriangleList">
    <w:name w:val="Triangle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A96760"/>
    <w:pPr>
      <w:tabs>
        <w:tab w:val="left" w:pos="431"/>
      </w:tabs>
      <w:spacing w:before="0" w:after="0"/>
      <w:outlineLvl w:val="9"/>
    </w:pPr>
    <w:rPr>
      <w:rFonts w:ascii="Helvetica" w:hAnsi="Helvetica" w:cs="Helvetica"/>
      <w:b w:val="0"/>
      <w:bCs w:val="0"/>
    </w:rPr>
  </w:style>
  <w:style w:type="paragraph" w:customStyle="1" w:styleId="DashedList">
    <w:name w:val="Dashed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96760"/>
  </w:style>
  <w:style w:type="paragraph" w:customStyle="1" w:styleId="HeartList">
    <w:name w:val="Heart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BoxList">
    <w:name w:val="Box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A96760"/>
  </w:style>
  <w:style w:type="paragraph" w:customStyle="1" w:styleId="BulletList">
    <w:name w:val="Bullet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HandList">
    <w:name w:val="Hand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6760"/>
    <w:pPr>
      <w:widowControl/>
      <w:autoSpaceDE/>
      <w:autoSpaceDN/>
      <w:adjustRightInd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760"/>
    <w:rPr>
      <w:sz w:val="20"/>
      <w:szCs w:val="20"/>
      <w:lang w:val="en-US"/>
    </w:rPr>
  </w:style>
  <w:style w:type="paragraph" w:customStyle="1" w:styleId="ContentsHeader">
    <w:name w:val="Contents Header"/>
    <w:basedOn w:val="Normal"/>
    <w:next w:val="Normal"/>
    <w:uiPriority w:val="99"/>
    <w:rsid w:val="00A96760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n-CA"/>
    </w:rPr>
  </w:style>
  <w:style w:type="paragraph" w:customStyle="1" w:styleId="TickList">
    <w:name w:val="Tick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A96760"/>
  </w:style>
  <w:style w:type="paragraph" w:styleId="BlockText">
    <w:name w:val="Block Text"/>
    <w:basedOn w:val="Normal"/>
    <w:uiPriority w:val="99"/>
    <w:rsid w:val="00A96760"/>
    <w:pPr>
      <w:spacing w:after="120"/>
      <w:ind w:left="1440" w:right="1440"/>
    </w:pPr>
    <w:rPr>
      <w:rFonts w:ascii="Helvetica" w:hAnsi="Helvetica" w:cs="Helvetica"/>
      <w:lang w:val="en-CA"/>
    </w:rPr>
  </w:style>
  <w:style w:type="paragraph" w:styleId="PlainText">
    <w:name w:val="Plain Text"/>
    <w:basedOn w:val="Normal"/>
    <w:link w:val="PlainTextChar"/>
    <w:uiPriority w:val="99"/>
    <w:rsid w:val="00A96760"/>
    <w:rPr>
      <w:rFonts w:ascii="Courier New" w:hAnsi="Courier New" w:cs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760"/>
    <w:rPr>
      <w:rFonts w:ascii="Courier New" w:hAnsi="Courier New" w:cs="Courier New"/>
      <w:sz w:val="20"/>
      <w:szCs w:val="20"/>
      <w:lang w:val="en-US"/>
    </w:rPr>
  </w:style>
  <w:style w:type="paragraph" w:customStyle="1" w:styleId="SectionHeading">
    <w:name w:val="Section Heading"/>
    <w:basedOn w:val="NumberedHeading1"/>
    <w:next w:val="Normal"/>
    <w:uiPriority w:val="99"/>
    <w:rsid w:val="00A96760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paragraph" w:customStyle="1" w:styleId="StarList">
    <w:name w:val="Star List"/>
    <w:uiPriority w:val="99"/>
    <w:rsid w:val="00A96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Helvetica" w:hAnsi="Helvetica" w:cs="Helvetica"/>
      <w:sz w:val="24"/>
      <w:szCs w:val="24"/>
    </w:rPr>
  </w:style>
  <w:style w:type="character" w:customStyle="1" w:styleId="Reference1">
    <w:name w:val="Reference1"/>
    <w:uiPriority w:val="99"/>
    <w:rsid w:val="00A96760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A96760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rsid w:val="00A96760"/>
    <w:pPr>
      <w:spacing w:before="99" w:after="99"/>
    </w:pPr>
    <w:rPr>
      <w:rFonts w:ascii="Helvetica" w:hAnsi="Helvetica" w:cs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Program Accreditation Council (CPAC)</dc:title>
  <dc:subject/>
  <dc:creator>Robin Rakowsky</dc:creator>
  <cp:keywords/>
  <dc:description/>
  <cp:lastModifiedBy>jelias</cp:lastModifiedBy>
  <cp:revision>2</cp:revision>
  <dcterms:created xsi:type="dcterms:W3CDTF">2009-10-30T17:17:00Z</dcterms:created>
  <dcterms:modified xsi:type="dcterms:W3CDTF">2009-10-30T17:17:00Z</dcterms:modified>
</cp:coreProperties>
</file>